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75" w:rsidRDefault="00FC7F75" w:rsidP="00FC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C7F75" w:rsidRDefault="00FC7F75" w:rsidP="00FC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C7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C7F75" w:rsidRDefault="00FC7F75" w:rsidP="00FC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F75" w:rsidRDefault="00FC7F75" w:rsidP="00FC7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713EB6" w:rsidRPr="00F453EC" w:rsidRDefault="00713EB6" w:rsidP="00713EB6"/>
    <w:p w:rsidR="004D2C5E" w:rsidRPr="00F453EC" w:rsidRDefault="00814782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5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53EC" w:rsidRDefault="00814782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5E">
        <w:rPr>
          <w:rFonts w:ascii="Times New Roman" w:hAnsi="Times New Roman" w:cs="Times New Roman"/>
          <w:b/>
          <w:sz w:val="24"/>
          <w:szCs w:val="24"/>
        </w:rPr>
        <w:t xml:space="preserve"> о порядке подготовки и организации проведения </w:t>
      </w:r>
      <w:proofErr w:type="spellStart"/>
      <w:r w:rsidRPr="004D2C5E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4D2C5E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дошкольного образовательного учреждения детского сада </w:t>
      </w:r>
      <w:r w:rsidR="00F453EC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4D2C5E" w:rsidRPr="00F453EC" w:rsidRDefault="00814782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5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подготовки и организации проведения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(далее Положение) устанавливает порядок проведения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детского сада </w:t>
      </w:r>
      <w:r w:rsidR="00F453EC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814782">
        <w:rPr>
          <w:rFonts w:ascii="Times New Roman" w:hAnsi="Times New Roman" w:cs="Times New Roman"/>
          <w:sz w:val="24"/>
          <w:szCs w:val="24"/>
        </w:rPr>
        <w:t xml:space="preserve">(далее ДОУ). </w:t>
      </w:r>
    </w:p>
    <w:p w:rsidR="00B15125" w:rsidRDefault="00814782" w:rsidP="00713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4782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действующими правовыми и нормативными документами в системе образования:</w:t>
      </w:r>
    </w:p>
    <w:p w:rsidR="00B15125" w:rsidRDefault="00814782" w:rsidP="00713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 - во исполнение пункта 3 части 2 статьи 29 Федерального закона Российской Федерации «Об образовании в Российской Федерации» от 29 декабря 2012 года N 273-ФЗ,</w:t>
      </w:r>
    </w:p>
    <w:p w:rsidR="00B15125" w:rsidRDefault="00814782" w:rsidP="00713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 - приказа Министерства образования и науки Российской Федерации от 14 июня 2013 года № 462 «Об утверждении порядка проведения само обследования образовательной организацией»,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России от 14 декабря 2017 года № 1218 «О внесении изменений в Порядок проведения само обследования образовательной организации, утвержденный приказом Министерства образования и науки Российской Федерации от 14 июня 2013 года № 2462».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1.3. Настоящее Положение устанавливает правила проведения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(самооценки) образовательной деятельности ДОУ и действительно до внесения в него существенных изменений.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– процедура оценивания (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) образовательной деятельности ДОУ в соответствии с ФГОС, которая проводится ежегодно, носит системный характер, направлена на развитие образовательной среды и педагогического процесса. </w:t>
      </w:r>
    </w:p>
    <w:p w:rsidR="004D2C5E" w:rsidRPr="004D2C5E" w:rsidRDefault="004D2C5E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5E">
        <w:rPr>
          <w:rFonts w:ascii="Times New Roman" w:hAnsi="Times New Roman" w:cs="Times New Roman"/>
          <w:b/>
          <w:sz w:val="24"/>
          <w:szCs w:val="24"/>
        </w:rPr>
        <w:t>2</w:t>
      </w:r>
      <w:r w:rsidR="00814782" w:rsidRPr="004D2C5E">
        <w:rPr>
          <w:rFonts w:ascii="Times New Roman" w:hAnsi="Times New Roman" w:cs="Times New Roman"/>
          <w:b/>
          <w:sz w:val="24"/>
          <w:szCs w:val="24"/>
        </w:rPr>
        <w:t xml:space="preserve">. Цели проведения </w:t>
      </w:r>
      <w:proofErr w:type="spellStart"/>
      <w:r w:rsidR="00814782" w:rsidRPr="004D2C5E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2.1. Обеспечение доступности и открытости </w:t>
      </w:r>
      <w:r w:rsidR="004D2C5E">
        <w:rPr>
          <w:rFonts w:ascii="Times New Roman" w:hAnsi="Times New Roman" w:cs="Times New Roman"/>
          <w:sz w:val="24"/>
          <w:szCs w:val="24"/>
        </w:rPr>
        <w:t xml:space="preserve">информации о деятельности ДОУ </w:t>
      </w:r>
      <w:r w:rsidR="004D2C5E" w:rsidRPr="004D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2.2. Получение объективной информации о состоянии образовательной деятельности в Учреждении.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2.3. Подготовка отчета о результате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4D2C5E" w:rsidRPr="004D2C5E" w:rsidRDefault="004D2C5E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5E">
        <w:rPr>
          <w:rFonts w:ascii="Times New Roman" w:hAnsi="Times New Roman" w:cs="Times New Roman"/>
          <w:b/>
          <w:sz w:val="24"/>
          <w:szCs w:val="24"/>
        </w:rPr>
        <w:t>3</w:t>
      </w:r>
      <w:r w:rsidR="00814782" w:rsidRPr="004D2C5E">
        <w:rPr>
          <w:rFonts w:ascii="Times New Roman" w:hAnsi="Times New Roman" w:cs="Times New Roman"/>
          <w:b/>
          <w:sz w:val="24"/>
          <w:szCs w:val="24"/>
        </w:rPr>
        <w:t xml:space="preserve">. Этапы, сроки и ответственные проведения </w:t>
      </w:r>
      <w:proofErr w:type="spellStart"/>
      <w:r w:rsidR="00814782" w:rsidRPr="004D2C5E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3.1. Процедура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lastRenderedPageBreak/>
        <w:t xml:space="preserve">- планирование и подготовка работ по проведению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(январь-февраль текущего года на отчетный период);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 - организация и проведение процедуры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(февраль-март текущего года на отчетный период);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 - обобщение полученных результатов и на их основе формирование отчета (март-апрель текущего года на отчетный период);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- рассмотрение отчета Педагогическим советом или Советом ДОУ (апрель текущего года на отчетный период).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3.2. Для проведения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деятельности ДОУ, приказом заведующего ДОУ создается рабочая группа, в которую могут входить представитель от администрации ДОУ, опытные педагоги, при необходимости представители иных органов и организаций.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3.3. Руководство проведением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осуществляет заведующий ДОУ.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3.4. Ответственность за выполнение, выполнение не в полном объеме или не выполнение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несет рабочая группа. </w:t>
      </w:r>
    </w:p>
    <w:p w:rsidR="004D2C5E" w:rsidRPr="00F453EC" w:rsidRDefault="004D2C5E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3EC">
        <w:rPr>
          <w:rFonts w:ascii="Times New Roman" w:hAnsi="Times New Roman" w:cs="Times New Roman"/>
          <w:b/>
          <w:sz w:val="24"/>
          <w:szCs w:val="24"/>
        </w:rPr>
        <w:t>4</w:t>
      </w:r>
      <w:r w:rsidR="00814782" w:rsidRPr="004D2C5E">
        <w:rPr>
          <w:rFonts w:ascii="Times New Roman" w:hAnsi="Times New Roman" w:cs="Times New Roman"/>
          <w:b/>
          <w:sz w:val="24"/>
          <w:szCs w:val="24"/>
        </w:rPr>
        <w:t xml:space="preserve">. Содержание </w:t>
      </w:r>
      <w:proofErr w:type="spellStart"/>
      <w:r w:rsidR="00814782" w:rsidRPr="004D2C5E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4.1. В процессе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проводится оценка образовательной деятельности, системы управления организацией, содержания и качества подготовки воспитанников, организации образовательного процесса, качества кадрового, учебно-методического,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, устанавливаемых в п.1.2. </w:t>
      </w:r>
    </w:p>
    <w:p w:rsidR="004D2C5E" w:rsidRPr="004D2C5E" w:rsidRDefault="004D2C5E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5E">
        <w:rPr>
          <w:rFonts w:ascii="Times New Roman" w:hAnsi="Times New Roman" w:cs="Times New Roman"/>
          <w:b/>
          <w:sz w:val="24"/>
          <w:szCs w:val="24"/>
        </w:rPr>
        <w:t>5</w:t>
      </w:r>
      <w:r w:rsidR="00814782" w:rsidRPr="004D2C5E">
        <w:rPr>
          <w:rFonts w:ascii="Times New Roman" w:hAnsi="Times New Roman" w:cs="Times New Roman"/>
          <w:b/>
          <w:sz w:val="24"/>
          <w:szCs w:val="24"/>
        </w:rPr>
        <w:t xml:space="preserve">. Структура </w:t>
      </w:r>
      <w:proofErr w:type="spellStart"/>
      <w:r w:rsidR="00814782" w:rsidRPr="004D2C5E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5.1. Краткая информация о МБДОУ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>5.2. Система управления МБДОУ Локальные акты, регулирующие деятельность МБДОУ Задачи МБДОУ Структура управления МБДОУ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 5.3. Оценка качества кадрового потенциала Кадровый потенциал (качественный и количественный состав персонала в сравнении с предыдущим годом) Повышение квалификации педагогичес</w:t>
      </w:r>
      <w:r w:rsidR="00B15125">
        <w:rPr>
          <w:rFonts w:ascii="Times New Roman" w:hAnsi="Times New Roman" w:cs="Times New Roman"/>
          <w:sz w:val="24"/>
          <w:szCs w:val="24"/>
        </w:rPr>
        <w:t xml:space="preserve">ких работников в текущем году. </w:t>
      </w:r>
      <w:r w:rsidRPr="00814782">
        <w:rPr>
          <w:rFonts w:ascii="Times New Roman" w:hAnsi="Times New Roman" w:cs="Times New Roman"/>
          <w:sz w:val="24"/>
          <w:szCs w:val="24"/>
        </w:rPr>
        <w:t xml:space="preserve"> Сведения об аттестованных за период 5 лет, % аттестованных педагогов от общего количества работающих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814782">
        <w:rPr>
          <w:rFonts w:ascii="Times New Roman" w:hAnsi="Times New Roman" w:cs="Times New Roman"/>
          <w:sz w:val="24"/>
          <w:szCs w:val="24"/>
        </w:rPr>
        <w:t xml:space="preserve">Оценка материально-технических условий реализации образовательной программы (форма 85-к) Наличие помещений, развивающей предметно-пространственная среды в соответствии с требованиями ФГОС ДО по основным направлениям развития (Оснащенность) Дополнительное оснащение (помещения), обеспечивающее бесперебойное функционирование МБДОУ Электронные ресурсы, технические средства обучения Соответствие материально-технических условий требованиям правил и нормативам </w:t>
      </w:r>
      <w:proofErr w:type="gram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5.5. Учебно-методическое обеспечение Учебно-методическое обеспечение Размещение информационно – методического материала на сайтах в текущем учебном году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814782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и оценка образовательной деятельности Проектирование воспитательно-образовательного процесса Построение образовательного процесса Дополнительные </w:t>
      </w:r>
      <w:r w:rsidRPr="00814782">
        <w:rPr>
          <w:rFonts w:ascii="Times New Roman" w:hAnsi="Times New Roman" w:cs="Times New Roman"/>
          <w:sz w:val="24"/>
          <w:szCs w:val="24"/>
        </w:rPr>
        <w:lastRenderedPageBreak/>
        <w:t xml:space="preserve">платные услуги (на договорной основе) Используемый опыт работы Обобщение передового педагогического опыта Участие в методической работе (семинарах, открытых просмотрах, конкурсах, подготовлены выступления) Взаимодействие ДОУ с семьей Социальное партнёрство ДОУ (сотрудничество со школами, организациями дополнительного образования, культуры и спорта, общественными объединениями) </w:t>
      </w:r>
      <w:proofErr w:type="gram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5.7. Функционирование внутренней системы оценки качества образования Наличие локального акта Система </w:t>
      </w:r>
      <w:proofErr w:type="gramStart"/>
      <w:r w:rsidRPr="0081478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14782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Оценка эффективности педагогической деятельности Оценка выполнения муниципального задания Оценка индивидуального развития детей: решение ДОУ о необходимости проведения педагогической диагностики, психологическая диагностика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5.8. Основные проблемы ДОУ (на основании анализа деятельности, в т.ч. не решенные в отчетном году)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5.9. Основные направления ближайшего (на год, следующий за </w:t>
      </w:r>
      <w:proofErr w:type="gramStart"/>
      <w:r w:rsidRPr="00814782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814782">
        <w:rPr>
          <w:rFonts w:ascii="Times New Roman" w:hAnsi="Times New Roman" w:cs="Times New Roman"/>
          <w:sz w:val="24"/>
          <w:szCs w:val="24"/>
        </w:rPr>
        <w:t>) развития ДОУ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 5.10. Дополнительно могут быть представлены количественные показатели деятельности ДОУ в соответствии с п.1.2 (1.2.3) настоящего Положения. </w:t>
      </w:r>
    </w:p>
    <w:p w:rsidR="004D2C5E" w:rsidRPr="00F453EC" w:rsidRDefault="004D2C5E" w:rsidP="004D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3EC">
        <w:rPr>
          <w:rFonts w:ascii="Times New Roman" w:hAnsi="Times New Roman" w:cs="Times New Roman"/>
          <w:b/>
          <w:sz w:val="24"/>
          <w:szCs w:val="24"/>
        </w:rPr>
        <w:t>6</w:t>
      </w:r>
      <w:r w:rsidR="00814782" w:rsidRPr="004D2C5E">
        <w:rPr>
          <w:rFonts w:ascii="Times New Roman" w:hAnsi="Times New Roman" w:cs="Times New Roman"/>
          <w:b/>
          <w:sz w:val="24"/>
          <w:szCs w:val="24"/>
        </w:rPr>
        <w:t>. Отчет о</w:t>
      </w:r>
      <w:r w:rsidRPr="004D2C5E">
        <w:rPr>
          <w:rFonts w:ascii="Times New Roman" w:hAnsi="Times New Roman" w:cs="Times New Roman"/>
          <w:b/>
          <w:sz w:val="24"/>
          <w:szCs w:val="24"/>
        </w:rPr>
        <w:t xml:space="preserve"> результатах </w:t>
      </w:r>
      <w:proofErr w:type="spellStart"/>
      <w:r w:rsidRPr="004D2C5E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6.1. Результаты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6.2.Отчет по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формируется по состоянию на конец календарного года.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6.3. Результаты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рассматриваются на педагогическом совете.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6.4. Отчет подписывается руководителем организации и заверяется печатью. </w:t>
      </w:r>
    </w:p>
    <w:p w:rsidR="004D2C5E" w:rsidRPr="00F453EC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6.5. Размещение отчета образовательной организации на официальном сайте организации в сети "Интернет" и направление его учредителю осуществляется не позднее 20 апреля текущего года. </w:t>
      </w:r>
    </w:p>
    <w:p w:rsidR="004440CD" w:rsidRPr="00814782" w:rsidRDefault="00814782" w:rsidP="00713EB6">
      <w:pPr>
        <w:rPr>
          <w:rFonts w:ascii="Times New Roman" w:hAnsi="Times New Roman" w:cs="Times New Roman"/>
          <w:sz w:val="24"/>
          <w:szCs w:val="24"/>
        </w:rPr>
      </w:pPr>
      <w:r w:rsidRPr="00814782">
        <w:rPr>
          <w:rFonts w:ascii="Times New Roman" w:hAnsi="Times New Roman" w:cs="Times New Roman"/>
          <w:sz w:val="24"/>
          <w:szCs w:val="24"/>
        </w:rPr>
        <w:t xml:space="preserve">6.6. Отчеты о проведении </w:t>
      </w:r>
      <w:proofErr w:type="spellStart"/>
      <w:r w:rsidRPr="0081478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14782">
        <w:rPr>
          <w:rFonts w:ascii="Times New Roman" w:hAnsi="Times New Roman" w:cs="Times New Roman"/>
          <w:sz w:val="24"/>
          <w:szCs w:val="24"/>
        </w:rPr>
        <w:t xml:space="preserve"> хранятся в архиве ДОУ в течение 5 лет.</w:t>
      </w:r>
    </w:p>
    <w:sectPr w:rsidR="004440CD" w:rsidRPr="00814782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807FE"/>
    <w:rsid w:val="00156C57"/>
    <w:rsid w:val="00316B01"/>
    <w:rsid w:val="00411530"/>
    <w:rsid w:val="00422F8C"/>
    <w:rsid w:val="004440CD"/>
    <w:rsid w:val="004763DF"/>
    <w:rsid w:val="004D2C5E"/>
    <w:rsid w:val="0066670E"/>
    <w:rsid w:val="00713EB6"/>
    <w:rsid w:val="00754A2D"/>
    <w:rsid w:val="00814782"/>
    <w:rsid w:val="00AB08BE"/>
    <w:rsid w:val="00B15125"/>
    <w:rsid w:val="00C67581"/>
    <w:rsid w:val="00CD3352"/>
    <w:rsid w:val="00D75DC9"/>
    <w:rsid w:val="00F453EC"/>
    <w:rsid w:val="00FC7161"/>
    <w:rsid w:val="00FC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2020-01-22T09:30:00Z</dcterms:created>
  <dcterms:modified xsi:type="dcterms:W3CDTF">2020-01-31T07:27:00Z</dcterms:modified>
</cp:coreProperties>
</file>